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Study Notes: Building in Babylon: Set Apart - Ps Rachel McConachy</w:t>
      </w:r>
    </w:p>
    <w:p w:rsidR="00000000" w:rsidDel="00000000" w:rsidP="00000000" w:rsidRDefault="00000000" w:rsidRPr="00000000" w14:paraId="00000002">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Message Summary</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spirit of Babylon represents a culture that fundamentally opposes Christ and seeks to influence our beliefs, identity, and values. Through ideologies like postmodernism and individualism, this culture offers "empty words" that justify personal desires and undermine the absolute authority of Jesus.</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Instead of being formed by the world, believers are called to thrive by renewing their minds and anchoring themselves to God’s eternal truth. Understanding the true identity and power of Jesus provides a foundation that cannot be shaken by shifting societal opinions, hollow philosophies, or counterfeit promises.</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Navigating this environment requires divine wisdom and constant empowerment by the Holy Spirit. By living wisely, understanding God's will, and refusing to partner with fear, the church can effectively build the kingdom of God and remain a confident beacon of light in everyday spaces like workplaces and homes.</w:t>
      </w:r>
    </w:p>
    <w:p w:rsidR="00000000" w:rsidDel="00000000" w:rsidP="00000000" w:rsidRDefault="00000000" w:rsidRPr="00000000" w14:paraId="00000008">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Key Points</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The spirit of Babylon opposes Christ.</w:t>
      </w:r>
      <w:r w:rsidDel="00000000" w:rsidR="00000000" w:rsidRPr="00000000">
        <w:rPr>
          <w:rtl w:val="0"/>
        </w:rPr>
        <w:t xml:space="preserve"> It operates in our society by attempting to permeate our culture and influence the way we think, believe, and live.</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We must reject empty words.</w:t>
      </w:r>
      <w:r w:rsidDel="00000000" w:rsidR="00000000" w:rsidRPr="00000000">
        <w:rPr>
          <w:rtl w:val="0"/>
        </w:rPr>
        <w:t xml:space="preserve"> Society offers vain, powerless ideas that redefine truth and justify actions without repentance, but we must measure every opinion against scripture.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God’s Word is absolute truth.</w:t>
      </w:r>
      <w:r w:rsidDel="00000000" w:rsidR="00000000" w:rsidRPr="00000000">
        <w:rPr>
          <w:rtl w:val="0"/>
        </w:rPr>
        <w:t xml:space="preserve"> Unlike cultural trends that constantly change, the Bible brings clarity, leads to ultimate freedom, and empowers us to recognise deception.</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We cannot build in our own strength.</w:t>
      </w:r>
      <w:r w:rsidDel="00000000" w:rsidR="00000000" w:rsidRPr="00000000">
        <w:rPr>
          <w:rtl w:val="0"/>
        </w:rPr>
        <w:t xml:space="preserve"> Living wisely and standing firm requires us to be continually filled with the Holy Spirit, who always points us back to God's truth.</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We are called to live without fear.</w:t>
      </w:r>
      <w:r w:rsidDel="00000000" w:rsidR="00000000" w:rsidRPr="00000000">
        <w:rPr>
          <w:rtl w:val="0"/>
        </w:rPr>
        <w:t xml:space="preserve"> God has given us a spirit of love, power, and a sound mind, enabling us to confidently represent Him in our daily environments.</w:t>
      </w:r>
    </w:p>
    <w:p w:rsidR="00000000" w:rsidDel="00000000" w:rsidP="00000000" w:rsidRDefault="00000000" w:rsidRPr="00000000" w14:paraId="0000000E">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Discussion Questions</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The spirit of Babylon uses empty words to offer counterfeit promises and redefine truth. In what areas of daily life do you most notice the culture trying to influence your thinking?</w:t>
        <w:br w:type="textWrapping"/>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Ephesians 5 encourages believers to live wisely and understand what the Lord's will is. How do you actively anchor your mind to God's Word when faced with confusing cultural conversations?</w:t>
        <w:br w:type="textWrapping"/>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We are called to be a light in our workplaces, schools, and families without giving in to fear. What does it look like for you to authentically represent Jesus in your regular environments this week?</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utfit">
    <w:embedRegular w:fontKey="{00000000-0000-0000-0000-000000000000}" r:id="rId1" w:subsetted="0"/>
    <w:embedBold w:fontKey="{00000000-0000-0000-0000-000000000000}" r:id="rId2" w:subsetted="0"/>
  </w:font>
  <w:font w:name="Outfit SemiBo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utfit" w:cs="Outfit" w:eastAsia="Outfit" w:hAnsi="Outfit"/>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before="240" w:lineRule="auto"/>
    </w:pPr>
    <w:rPr>
      <w:b w:val="1"/>
      <w:bCs w:val="1"/>
      <w:sz w:val="42"/>
      <w:szCs w:val="42"/>
    </w:rPr>
  </w:style>
  <w:style w:type="paragraph" w:styleId="Heading2">
    <w:name w:val="heading 2"/>
    <w:basedOn w:val="Normal"/>
    <w:next w:val="Normal"/>
    <w:pPr>
      <w:spacing w:after="225" w:before="225" w:lineRule="auto"/>
    </w:pPr>
    <w:rPr>
      <w:rFonts w:ascii="Outfit SemiBold" w:cs="Outfit SemiBold" w:eastAsia="Outfit SemiBold" w:hAnsi="Outfit SemiBold"/>
      <w:sz w:val="36"/>
      <w:szCs w:val="36"/>
    </w:rPr>
  </w:style>
  <w:style w:type="paragraph" w:styleId="Heading3">
    <w:name w:val="heading 3"/>
    <w:basedOn w:val="Normal"/>
    <w:next w:val="Normal"/>
    <w:pPr>
      <w:spacing w:after="240" w:before="240" w:lineRule="auto"/>
    </w:pPr>
    <w:rPr>
      <w:rFonts w:ascii="Outfit SemiBold" w:cs="Outfit SemiBold" w:eastAsia="Outfit SemiBold" w:hAnsi="Outfit SemiBold"/>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spacing w:after="120" w:before="480" w:lineRule="auto"/>
    </w:pPr>
    <w:rPr>
      <w:rFonts w:ascii="Outfit" w:cs="Outfit" w:eastAsia="Outfit" w:hAnsi="Outfit"/>
      <w:b w:val="1"/>
      <w:bCs w:val="1"/>
      <w:sz w:val="58"/>
      <w:szCs w:val="58"/>
    </w:rPr>
  </w:style>
  <w:style w:type="paragraph" w:styleId="Subtitle">
    <w:name w:val="Subtitle"/>
    <w:basedOn w:val="Normal"/>
    <w:next w:val="Normal"/>
    <w:pPr>
      <w:keepNext w:val="1"/>
      <w:keepLines w:val="1"/>
      <w:spacing w:after="80" w:lineRule="auto"/>
    </w:pPr>
    <w:rPr>
      <w:i w:val="1"/>
      <w:iCs w:val="1"/>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utfit-regular.ttf"/><Relationship Id="rId2" Type="http://schemas.openxmlformats.org/officeDocument/2006/relationships/font" Target="fonts/Outfit-bold.ttf"/><Relationship Id="rId3" Type="http://schemas.openxmlformats.org/officeDocument/2006/relationships/font" Target="fonts/OutfitSemiBold-regular.ttf"/><Relationship Id="rId4" Type="http://schemas.openxmlformats.org/officeDocument/2006/relationships/font" Target="fonts/Outfit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